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542" w:rsidRDefault="00BC0542" w:rsidP="004C7820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03.05pt;margin-top:-26.85pt;width:570pt;height:778.25pt;z-index:-1;visibility:visible;mso-wrap-style:square;mso-position-horizontal-relative:text;mso-position-vertical-relative:text;mso-width-relative:page;mso-height-relative:page" wrapcoords="-35 0 -35 21575 21600 21575 21600 0 -35 0">
            <v:imagedata r:id="rId5" o:title=""/>
            <w10:wrap type="tight"/>
          </v:shape>
        </w:pict>
      </w:r>
      <w:bookmarkEnd w:id="0"/>
    </w:p>
    <w:p w:rsidR="00F04050" w:rsidRPr="00BC0542" w:rsidRDefault="00F04050" w:rsidP="00BC0542">
      <w:pPr>
        <w:pStyle w:val="Default"/>
        <w:numPr>
          <w:ilvl w:val="0"/>
          <w:numId w:val="4"/>
        </w:numPr>
        <w:spacing w:line="360" w:lineRule="auto"/>
        <w:jc w:val="center"/>
        <w:rPr>
          <w:b/>
          <w:color w:val="333333"/>
          <w:sz w:val="28"/>
          <w:szCs w:val="28"/>
          <w:lang w:val="uk-UA"/>
        </w:rPr>
      </w:pPr>
      <w:r w:rsidRPr="00BC0542">
        <w:rPr>
          <w:b/>
          <w:sz w:val="28"/>
          <w:szCs w:val="28"/>
          <w:lang w:val="uk-UA"/>
        </w:rPr>
        <w:lastRenderedPageBreak/>
        <w:t>Профіль освітньої програми</w:t>
      </w:r>
      <w:r w:rsidRPr="00BC0542">
        <w:rPr>
          <w:b/>
          <w:spacing w:val="-7"/>
          <w:sz w:val="28"/>
          <w:szCs w:val="28"/>
          <w:lang w:val="uk-UA"/>
        </w:rPr>
        <w:t xml:space="preserve"> </w:t>
      </w:r>
      <w:r w:rsidRPr="00BC0542">
        <w:rPr>
          <w:b/>
          <w:color w:val="333333"/>
          <w:sz w:val="28"/>
          <w:szCs w:val="28"/>
          <w:lang w:val="uk-UA"/>
        </w:rPr>
        <w:t>організації та проведення підвищення кваліфікації практичних психологів</w:t>
      </w:r>
    </w:p>
    <w:p w:rsidR="00F04050" w:rsidRPr="0098563E" w:rsidRDefault="00F04050" w:rsidP="00770662">
      <w:pPr>
        <w:pStyle w:val="a3"/>
        <w:spacing w:before="2"/>
        <w:rPr>
          <w:rFonts w:ascii="Times New Roman" w:hAnsi="Times New Roman" w:cs="Times New Roman"/>
          <w:b/>
          <w:color w:val="333333"/>
        </w:rPr>
      </w:pPr>
    </w:p>
    <w:tbl>
      <w:tblPr>
        <w:tblW w:w="9858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2436"/>
        <w:gridCol w:w="16"/>
        <w:gridCol w:w="6291"/>
      </w:tblGrid>
      <w:tr w:rsidR="00F04050" w:rsidRPr="0098563E" w:rsidTr="00125D0E">
        <w:trPr>
          <w:trHeight w:val="275"/>
        </w:trPr>
        <w:tc>
          <w:tcPr>
            <w:tcW w:w="9858" w:type="dxa"/>
            <w:gridSpan w:val="4"/>
          </w:tcPr>
          <w:p w:rsidR="00F04050" w:rsidRPr="0098563E" w:rsidRDefault="00F04050" w:rsidP="008A4195">
            <w:pPr>
              <w:pStyle w:val="TableParagraph"/>
              <w:spacing w:line="256" w:lineRule="exact"/>
              <w:ind w:left="1812" w:right="1804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1. Загальна інформація</w:t>
            </w:r>
          </w:p>
        </w:tc>
      </w:tr>
      <w:tr w:rsidR="00F04050" w:rsidRPr="0098563E" w:rsidTr="00125D0E">
        <w:trPr>
          <w:trHeight w:val="830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before="2" w:line="276" w:lineRule="exact"/>
              <w:ind w:left="107" w:right="494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TableParagraph"/>
              <w:ind w:left="110" w:right="175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Харківський національний педагогічний університет імені Г. С. Сковороди</w:t>
            </w:r>
          </w:p>
          <w:p w:rsidR="00F04050" w:rsidRPr="0098563E" w:rsidRDefault="00F04050" w:rsidP="008A4195">
            <w:pPr>
              <w:pStyle w:val="TableParagraph"/>
              <w:spacing w:line="260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Інститут підвищення кваліфікації педагогічних працівників і менеджменту освіти</w:t>
            </w:r>
          </w:p>
          <w:p w:rsidR="00F04050" w:rsidRPr="0098563E" w:rsidRDefault="00F04050" w:rsidP="004E373A">
            <w:pPr>
              <w:widowControl/>
              <w:adjustRightInd w:val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 Кафедра </w:t>
            </w:r>
            <w:r w:rsidRPr="0098563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психологічної антропології </w:t>
            </w:r>
          </w:p>
        </w:tc>
      </w:tr>
      <w:tr w:rsidR="00F04050" w:rsidRPr="0098563E" w:rsidTr="00125D0E">
        <w:trPr>
          <w:trHeight w:val="827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76" w:lineRule="exact"/>
              <w:ind w:left="107" w:right="362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Цільова аудиторія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Практичні психологи закладів освіти</w:t>
            </w:r>
          </w:p>
        </w:tc>
      </w:tr>
      <w:tr w:rsidR="00F04050" w:rsidRPr="0098563E" w:rsidTr="00125D0E">
        <w:trPr>
          <w:trHeight w:val="552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76" w:lineRule="exact"/>
              <w:ind w:left="107" w:right="816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Тип документу про підвищення кваліфікації й обсяг освітньої програми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TableParagraph"/>
              <w:spacing w:line="260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Посвідчення</w:t>
            </w:r>
          </w:p>
          <w:p w:rsidR="00F04050" w:rsidRPr="0098563E" w:rsidRDefault="00F04050" w:rsidP="00770662">
            <w:pPr>
              <w:pStyle w:val="TableParagraph"/>
              <w:spacing w:line="260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371AB4">
              <w:rPr>
                <w:rFonts w:ascii="Times New Roman" w:hAnsi="Times New Roman" w:cs="Times New Roman"/>
                <w:color w:val="333333"/>
                <w:sz w:val="24"/>
                <w:highlight w:val="yellow"/>
              </w:rPr>
              <w:t>2 кредити ЄКТС (60 годин), термін навчання 3 тижні</w:t>
            </w:r>
          </w:p>
        </w:tc>
      </w:tr>
      <w:tr w:rsidR="00F04050" w:rsidRPr="0098563E" w:rsidTr="00125D0E">
        <w:trPr>
          <w:trHeight w:val="827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Рівень програми</w:t>
            </w:r>
          </w:p>
        </w:tc>
        <w:tc>
          <w:tcPr>
            <w:tcW w:w="6291" w:type="dxa"/>
          </w:tcPr>
          <w:p w:rsidR="00F04050" w:rsidRPr="0098563E" w:rsidRDefault="00F04050" w:rsidP="00770662">
            <w:pPr>
              <w:pStyle w:val="TableParagraph"/>
              <w:spacing w:line="270" w:lineRule="atLeast"/>
              <w:ind w:left="110" w:right="1433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Підвищення кваліфікації практичних психологів закладів освіти</w:t>
            </w:r>
          </w:p>
        </w:tc>
      </w:tr>
      <w:tr w:rsidR="00F04050" w:rsidRPr="0098563E" w:rsidTr="00125D0E">
        <w:trPr>
          <w:trHeight w:val="277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58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Мова викладання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TableParagraph"/>
              <w:spacing w:line="258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Українська</w:t>
            </w:r>
          </w:p>
        </w:tc>
      </w:tr>
      <w:tr w:rsidR="00F04050" w:rsidRPr="0098563E" w:rsidTr="00125D0E">
        <w:trPr>
          <w:trHeight w:val="828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291" w:type="dxa"/>
          </w:tcPr>
          <w:p w:rsidR="00F04050" w:rsidRPr="0098563E" w:rsidRDefault="00BC0542" w:rsidP="008A4195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hyperlink r:id="rId6" w:history="1">
              <w:r w:rsidR="00F04050" w:rsidRPr="0098563E">
                <w:rPr>
                  <w:rStyle w:val="a6"/>
                  <w:rFonts w:ascii="Times New Roman" w:hAnsi="Times New Roman"/>
                  <w:color w:val="333333"/>
                  <w:sz w:val="24"/>
                  <w:szCs w:val="24"/>
                </w:rPr>
                <w:t>http://smc.hnpu.edu.ua/osvitni-prohramy</w:t>
              </w:r>
            </w:hyperlink>
          </w:p>
        </w:tc>
      </w:tr>
      <w:tr w:rsidR="00F04050" w:rsidRPr="0098563E" w:rsidTr="00125D0E">
        <w:trPr>
          <w:trHeight w:val="275"/>
        </w:trPr>
        <w:tc>
          <w:tcPr>
            <w:tcW w:w="9858" w:type="dxa"/>
            <w:gridSpan w:val="4"/>
          </w:tcPr>
          <w:p w:rsidR="00F04050" w:rsidRPr="0098563E" w:rsidRDefault="00F04050" w:rsidP="008A4195">
            <w:pPr>
              <w:pStyle w:val="TableParagraph"/>
              <w:spacing w:line="256" w:lineRule="exact"/>
              <w:ind w:left="1812" w:right="1803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2. Мета освітньої програми</w:t>
            </w:r>
          </w:p>
        </w:tc>
      </w:tr>
      <w:tr w:rsidR="00F04050" w:rsidRPr="0098563E" w:rsidTr="00125D0E">
        <w:trPr>
          <w:trHeight w:val="827"/>
        </w:trPr>
        <w:tc>
          <w:tcPr>
            <w:tcW w:w="9858" w:type="dxa"/>
            <w:gridSpan w:val="4"/>
          </w:tcPr>
          <w:p w:rsidR="00F04050" w:rsidRPr="0098563E" w:rsidRDefault="00F04050" w:rsidP="008A4195">
            <w:pPr>
              <w:pStyle w:val="TableParagraph"/>
              <w:spacing w:line="276" w:lineRule="exact"/>
              <w:ind w:left="107" w:right="93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 xml:space="preserve">Удосконалення професійних </w:t>
            </w:r>
            <w:proofErr w:type="spellStart"/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>компетентностей</w:t>
            </w:r>
            <w:proofErr w:type="spellEnd"/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 xml:space="preserve"> </w:t>
            </w:r>
            <w:r w:rsidRPr="00FD2606">
              <w:rPr>
                <w:rFonts w:ascii="Times New Roman" w:hAnsi="Times New Roman" w:cs="Times New Roman"/>
                <w:color w:val="333333"/>
                <w:sz w:val="24"/>
              </w:rPr>
              <w:t>практичних психологів закладів освіти</w:t>
            </w: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висвітлення актуальних питань професійної діяльності психологів</w:t>
            </w:r>
            <w:r w:rsidRPr="00363821">
              <w:rPr>
                <w:rFonts w:ascii="Times New Roman" w:hAnsi="Times New Roman" w:cs="Times New Roman"/>
                <w:color w:val="333333"/>
                <w:sz w:val="24"/>
              </w:rPr>
              <w:t xml:space="preserve"> в умовах реформування </w:t>
            </w:r>
            <w:r>
              <w:rPr>
                <w:rFonts w:ascii="Times New Roman" w:hAnsi="Times New Roman" w:cs="Times New Roman"/>
                <w:color w:val="333333"/>
                <w:sz w:val="24"/>
              </w:rPr>
              <w:t>освіти відповідно до чинного законодавства України</w:t>
            </w:r>
          </w:p>
        </w:tc>
      </w:tr>
      <w:tr w:rsidR="00F04050" w:rsidRPr="0098563E" w:rsidTr="00125D0E">
        <w:trPr>
          <w:trHeight w:val="275"/>
        </w:trPr>
        <w:tc>
          <w:tcPr>
            <w:tcW w:w="9858" w:type="dxa"/>
            <w:gridSpan w:val="4"/>
          </w:tcPr>
          <w:p w:rsidR="00F04050" w:rsidRPr="0098563E" w:rsidRDefault="00F04050" w:rsidP="008A4195">
            <w:pPr>
              <w:pStyle w:val="TableParagraph"/>
              <w:spacing w:line="255" w:lineRule="exact"/>
              <w:ind w:left="1812" w:right="180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3. Характеристика освітньої програми</w:t>
            </w:r>
          </w:p>
        </w:tc>
      </w:tr>
      <w:tr w:rsidR="00F04050" w:rsidRPr="0098563E" w:rsidTr="00125D0E">
        <w:trPr>
          <w:trHeight w:val="551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Функціональна спрямованість освітньої програми</w:t>
            </w:r>
          </w:p>
        </w:tc>
        <w:tc>
          <w:tcPr>
            <w:tcW w:w="6291" w:type="dxa"/>
          </w:tcPr>
          <w:p w:rsidR="00F04050" w:rsidRPr="0098563E" w:rsidRDefault="00F04050" w:rsidP="00790CD5">
            <w:pPr>
              <w:pStyle w:val="TableParagraph"/>
              <w:spacing w:line="271" w:lineRule="exact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Розвиток складових професійних </w:t>
            </w:r>
            <w:proofErr w:type="spellStart"/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компетентностей</w:t>
            </w:r>
            <w:proofErr w:type="spellEnd"/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практичних психологів закладів загальної середньої освіти</w:t>
            </w:r>
          </w:p>
        </w:tc>
      </w:tr>
      <w:tr w:rsidR="00F04050" w:rsidRPr="0098563E" w:rsidTr="00125D0E">
        <w:trPr>
          <w:trHeight w:val="551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Фокус освітньої програми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TableParagraph"/>
              <w:spacing w:line="271" w:lineRule="exact"/>
              <w:ind w:left="11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Акцент на розвиток професійних </w:t>
            </w:r>
            <w:proofErr w:type="spellStart"/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компетентностей</w:t>
            </w:r>
            <w:proofErr w:type="spellEnd"/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 професійної діяльності практичних психологів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закладів загальної середньої освіти з питань: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3"/>
              </w:numPr>
              <w:spacing w:line="271" w:lineRule="exac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нормативно-правового забезпечення функціонування й розвитку психологічної служби закладу загальної середньої освіти;</w:t>
            </w:r>
          </w:p>
          <w:p w:rsidR="00F04050" w:rsidRPr="0098563E" w:rsidRDefault="00F04050" w:rsidP="00C37E5E">
            <w:pPr>
              <w:pStyle w:val="TableParagraph"/>
              <w:numPr>
                <w:ilvl w:val="0"/>
                <w:numId w:val="3"/>
              </w:numPr>
              <w:spacing w:line="271" w:lineRule="exac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створення й розвиток психологічної служби в закладі загальної середньої освіти, її навчально-методичне забезпечення й науково-методичний супровід;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3"/>
              </w:numPr>
              <w:spacing w:line="271" w:lineRule="exac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ведення документації практичного психолога в закладі загальної середньої освіти;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3"/>
              </w:numPr>
              <w:spacing w:line="271" w:lineRule="exac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забезпечення психологічної допомоги учням та їх батькам, педагогам; 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3"/>
              </w:numPr>
              <w:spacing w:line="271" w:lineRule="exac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забезпечення психологічного супроводу в умовах інклюзивного навчання;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3"/>
              </w:numPr>
              <w:spacing w:line="271" w:lineRule="exac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забезпечення просвітницької роботи з вікових та індивідуальних особливостей дитини шкільного віку;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3"/>
              </w:numPr>
              <w:spacing w:line="271" w:lineRule="exac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забезпечення діагностичного напрямку роботи практичного психолога в закладі загальної середньої освіти;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3"/>
              </w:numPr>
              <w:spacing w:line="271" w:lineRule="exac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забезпечення  корекційної роботи з учасниками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освітнього процесу;</w:t>
            </w:r>
          </w:p>
          <w:p w:rsidR="00F04050" w:rsidRPr="0098563E" w:rsidRDefault="00F04050" w:rsidP="008A4195">
            <w:pPr>
              <w:pStyle w:val="TableParagraph"/>
              <w:numPr>
                <w:ilvl w:val="0"/>
                <w:numId w:val="3"/>
              </w:numPr>
              <w:spacing w:line="271" w:lineRule="exac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створення сприятливого клімату у педагогічному колективі.</w:t>
            </w:r>
          </w:p>
        </w:tc>
      </w:tr>
      <w:tr w:rsidR="00F04050" w:rsidRPr="0098563E" w:rsidTr="00125D0E">
        <w:trPr>
          <w:trHeight w:val="551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60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Орієнтація освітньої програми</w:t>
            </w:r>
          </w:p>
        </w:tc>
        <w:tc>
          <w:tcPr>
            <w:tcW w:w="6291" w:type="dxa"/>
          </w:tcPr>
          <w:p w:rsidR="00F04050" w:rsidRPr="0098563E" w:rsidRDefault="00F04050" w:rsidP="00790CD5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Освітньо-професійна.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Акцент на розвиток й удосконаленні складових професійних </w:t>
            </w:r>
            <w:proofErr w:type="spellStart"/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компетентностей</w:t>
            </w:r>
            <w:proofErr w:type="spellEnd"/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практичних психологів закладів загальної середньої освіти </w:t>
            </w:r>
          </w:p>
        </w:tc>
      </w:tr>
      <w:tr w:rsidR="00F04050" w:rsidRPr="0098563E" w:rsidTr="00125D0E">
        <w:trPr>
          <w:trHeight w:val="1655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Особливості освітньої програми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TableParagraph"/>
              <w:spacing w:line="276" w:lineRule="exact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Освітня програма складається із трьох обов’язкових модулів:</w:t>
            </w:r>
          </w:p>
          <w:p w:rsidR="00F04050" w:rsidRPr="0098563E" w:rsidRDefault="00F04050" w:rsidP="008A4195">
            <w:pPr>
              <w:pStyle w:val="TableParagraph"/>
              <w:spacing w:line="276" w:lineRule="exact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1) 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Розвиток загальних </w:t>
            </w:r>
            <w:proofErr w:type="spellStart"/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компетентностей</w:t>
            </w:r>
            <w:proofErr w:type="spellEnd"/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практичних психологів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закладів загальної середньої освіти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 . (Складається з таких частин – а) нормативно-правові аспекти психологічної служби; б) професійне спілкування та комунікації.</w:t>
            </w:r>
          </w:p>
          <w:p w:rsidR="00F04050" w:rsidRPr="0098563E" w:rsidRDefault="00F04050" w:rsidP="00326C99">
            <w:pPr>
              <w:pStyle w:val="TableParagraph"/>
              <w:spacing w:line="276" w:lineRule="exact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2) 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Розвиток професійних </w:t>
            </w:r>
            <w:proofErr w:type="spellStart"/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компетентностей</w:t>
            </w:r>
            <w:proofErr w:type="spellEnd"/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практичних психологів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 (Складається з таких частин – а) вікові та індивідуальні психологічні особливості школярів; б) 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 психологічна характеристика учнів з особливими освітніми потребами</w:t>
            </w:r>
          </w:p>
          <w:p w:rsidR="00F04050" w:rsidRPr="0098563E" w:rsidRDefault="00F04050" w:rsidP="00326C99">
            <w:pPr>
              <w:pStyle w:val="TableParagraph"/>
              <w:spacing w:line="276" w:lineRule="exact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 3) 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Професійна підготовка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. (Складається з таких частин – а) основи психодіагностики;  б)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основні напрямки арт-терапії.</w:t>
            </w:r>
          </w:p>
        </w:tc>
      </w:tr>
      <w:tr w:rsidR="00F04050" w:rsidRPr="0098563E" w:rsidTr="00125D0E">
        <w:trPr>
          <w:trHeight w:val="229"/>
        </w:trPr>
        <w:tc>
          <w:tcPr>
            <w:tcW w:w="9858" w:type="dxa"/>
            <w:gridSpan w:val="4"/>
          </w:tcPr>
          <w:p w:rsidR="00F04050" w:rsidRPr="0098563E" w:rsidRDefault="00F04050" w:rsidP="008A4195">
            <w:pPr>
              <w:pStyle w:val="TableParagraph"/>
              <w:spacing w:line="276" w:lineRule="exact"/>
              <w:ind w:left="110" w:right="92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highlight w:val="yellow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4. Професійні вимоги (компетенції) та продовження навчання</w:t>
            </w:r>
          </w:p>
        </w:tc>
      </w:tr>
      <w:tr w:rsidR="00F04050" w:rsidRPr="0098563E" w:rsidTr="00125D0E">
        <w:trPr>
          <w:trHeight w:val="655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Професійні вимоги (компетенції)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TableParagraph"/>
              <w:spacing w:line="276" w:lineRule="exact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Визначає посадова інструкція</w:t>
            </w:r>
          </w:p>
        </w:tc>
      </w:tr>
      <w:tr w:rsidR="00F04050" w:rsidRPr="0098563E" w:rsidTr="00125D0E">
        <w:trPr>
          <w:trHeight w:val="1076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Продовження навчання</w:t>
            </w:r>
          </w:p>
        </w:tc>
        <w:tc>
          <w:tcPr>
            <w:tcW w:w="6291" w:type="dxa"/>
          </w:tcPr>
          <w:p w:rsidR="00F04050" w:rsidRPr="0098563E" w:rsidRDefault="00F04050" w:rsidP="001D6DE5">
            <w:pPr>
              <w:pStyle w:val="TableParagraph"/>
              <w:spacing w:line="276" w:lineRule="exact"/>
              <w:ind w:left="110" w:right="92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Освітня програма передбачає можливість подальшого розширення та поглиблення професійних знань, умінь, навичок практичних психологів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закладів загальної середньої освіти</w:t>
            </w:r>
          </w:p>
        </w:tc>
      </w:tr>
      <w:tr w:rsidR="00F04050" w:rsidRPr="0098563E" w:rsidTr="00125D0E">
        <w:trPr>
          <w:trHeight w:val="278"/>
        </w:trPr>
        <w:tc>
          <w:tcPr>
            <w:tcW w:w="9858" w:type="dxa"/>
            <w:gridSpan w:val="4"/>
          </w:tcPr>
          <w:p w:rsidR="00F04050" w:rsidRPr="0098563E" w:rsidRDefault="00F04050" w:rsidP="008A4195">
            <w:pPr>
              <w:pStyle w:val="TableParagraph"/>
              <w:spacing w:line="258" w:lineRule="exact"/>
              <w:ind w:left="1811" w:right="180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5. Викладання та оцінювання</w:t>
            </w:r>
          </w:p>
        </w:tc>
      </w:tr>
      <w:tr w:rsidR="00F04050" w:rsidRPr="0098563E" w:rsidTr="00125D0E">
        <w:trPr>
          <w:trHeight w:val="2633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Викладання та навчання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TableParagraph"/>
              <w:ind w:left="110" w:right="638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Проблемні, інтерактивні, проектні, інформаційно-комп’ютерні, </w:t>
            </w:r>
            <w:proofErr w:type="spellStart"/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саморозвивальні</w:t>
            </w:r>
            <w:proofErr w:type="spellEnd"/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, колективні й інтегративні, контекстні технології навчання, електронне навчання в системі </w:t>
            </w:r>
            <w:proofErr w:type="spellStart"/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Moodle</w:t>
            </w:r>
            <w:proofErr w:type="spellEnd"/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.</w:t>
            </w:r>
          </w:p>
          <w:p w:rsidR="00F04050" w:rsidRPr="0098563E" w:rsidRDefault="00F04050" w:rsidP="001D6DE5">
            <w:pPr>
              <w:pStyle w:val="TableParagraph"/>
              <w:spacing w:line="260" w:lineRule="exact"/>
              <w:ind w:left="11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Викладання проводиться у вигляді лекцій (в тому числі мультимедійних та інтерактивних), семінарських і практичних занять, самостійного навчання на основі монографій, підручників, посібників і конспектів, консультацій із викладачами, підготовки випускної роботи </w:t>
            </w:r>
          </w:p>
        </w:tc>
      </w:tr>
      <w:tr w:rsidR="00F04050" w:rsidRPr="0098563E" w:rsidTr="00125D0E">
        <w:trPr>
          <w:trHeight w:val="948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Оцінювання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TableParagraph"/>
              <w:spacing w:line="270" w:lineRule="atLeast"/>
              <w:ind w:left="110" w:right="95"/>
              <w:jc w:val="both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Тестування за результатами опанування навчальних матеріалів відповідних навчальних модулів; захист випускової роботи</w:t>
            </w:r>
          </w:p>
        </w:tc>
      </w:tr>
      <w:tr w:rsidR="00F04050" w:rsidRPr="0098563E" w:rsidTr="00125D0E">
        <w:trPr>
          <w:trHeight w:val="275"/>
        </w:trPr>
        <w:tc>
          <w:tcPr>
            <w:tcW w:w="9858" w:type="dxa"/>
            <w:gridSpan w:val="4"/>
          </w:tcPr>
          <w:p w:rsidR="00F04050" w:rsidRPr="0098563E" w:rsidRDefault="00F04050" w:rsidP="008A4195">
            <w:pPr>
              <w:pStyle w:val="TableParagraph"/>
              <w:spacing w:line="256" w:lineRule="exact"/>
              <w:ind w:left="1810" w:right="180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6. Програмні компетентності</w:t>
            </w:r>
          </w:p>
        </w:tc>
      </w:tr>
      <w:tr w:rsidR="00F04050" w:rsidRPr="0098563E" w:rsidTr="00125D0E">
        <w:trPr>
          <w:trHeight w:val="1139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spacing w:line="271" w:lineRule="exact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Інтегральна компетентність</w:t>
            </w:r>
          </w:p>
        </w:tc>
        <w:tc>
          <w:tcPr>
            <w:tcW w:w="6291" w:type="dxa"/>
          </w:tcPr>
          <w:p w:rsidR="00F04050" w:rsidRPr="0098563E" w:rsidRDefault="00F04050" w:rsidP="00A439CB">
            <w:pPr>
              <w:pStyle w:val="TableParagraph"/>
              <w:spacing w:line="276" w:lineRule="exact"/>
              <w:ind w:left="110" w:right="701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Здатність розв'язувати складні спеціалізовані задачі та </w:t>
            </w:r>
            <w:r w:rsidRPr="0098563E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практичні</w:t>
            </w:r>
            <w:r w:rsidRPr="0098563E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проблеми у сфері психології або у процесі навчання, що передбачає застосування теорій та методів </w:t>
            </w:r>
            <w:r w:rsidRPr="0098563E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психологічної</w:t>
            </w:r>
            <w:r w:rsidRPr="0098563E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науки і характеризується комплексністю та невизначеністю умов.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0F04050" w:rsidRPr="0098563E" w:rsidTr="00125D0E">
        <w:trPr>
          <w:trHeight w:val="3586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ind w:left="107" w:right="362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lastRenderedPageBreak/>
              <w:t>Загальні компетентності (ЗК)</w:t>
            </w:r>
          </w:p>
        </w:tc>
        <w:tc>
          <w:tcPr>
            <w:tcW w:w="6291" w:type="dxa"/>
          </w:tcPr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ЗК1. Здатність застосовувати знання у практичних ситуаціях.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ЗК2. Знання та розуміння предметної області та розуміння професійної діяльності.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ЗК3. Навички використання інформаційних та комунікаційних технологій.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ЗК4. Здатність вчитися і оволодівати сучасними знаннями.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ЗК5. Здатність приймати обґрунтовані рішення.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ЗК6. Здатність генерувати нові ідеї (креативність).</w:t>
            </w:r>
          </w:p>
          <w:p w:rsidR="00F04050" w:rsidRPr="0098563E" w:rsidRDefault="00F04050" w:rsidP="00125D0E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ЗК7. Навички міжособистісної взаємодії.</w:t>
            </w:r>
          </w:p>
          <w:p w:rsidR="00F04050" w:rsidRPr="0098563E" w:rsidRDefault="00F04050" w:rsidP="00125D0E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ЗК8.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Україні;.</w:t>
            </w:r>
          </w:p>
          <w:p w:rsidR="00F04050" w:rsidRPr="0098563E" w:rsidRDefault="00F04050" w:rsidP="00125D0E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ЗК9.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</w:tc>
      </w:tr>
      <w:tr w:rsidR="00F04050" w:rsidRPr="0098563E" w:rsidTr="00125D0E">
        <w:trPr>
          <w:trHeight w:val="6564"/>
        </w:trPr>
        <w:tc>
          <w:tcPr>
            <w:tcW w:w="3567" w:type="dxa"/>
            <w:gridSpan w:val="3"/>
          </w:tcPr>
          <w:p w:rsidR="00F04050" w:rsidRPr="0098563E" w:rsidRDefault="00F04050" w:rsidP="008A4195">
            <w:pPr>
              <w:pStyle w:val="TableParagraph"/>
              <w:ind w:left="107" w:right="494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Фахові компетентності (ФК)</w:t>
            </w:r>
          </w:p>
        </w:tc>
        <w:tc>
          <w:tcPr>
            <w:tcW w:w="6291" w:type="dxa"/>
          </w:tcPr>
          <w:p w:rsidR="00F04050" w:rsidRPr="0098563E" w:rsidRDefault="00F04050" w:rsidP="00125D0E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ФК1. Здатність оперувати категоріально-понятійним апаратом психології</w:t>
            </w:r>
          </w:p>
          <w:p w:rsidR="00F04050" w:rsidRPr="0098563E" w:rsidRDefault="00F04050" w:rsidP="00125D0E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ФК2. Здатність до аналізу вітчизняного та зарубіжного досвіду розуміння природи виникнення, функціонування та розвитку психічних явищ.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ФК3. Здатність до розуміння природи поведінки, діяльності та вчинків.</w:t>
            </w:r>
          </w:p>
          <w:p w:rsidR="00F04050" w:rsidRPr="0098563E" w:rsidRDefault="00F04050" w:rsidP="00125D0E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ФК4. Здатність самостійно збирати та опрацьовувати, аналізувати та узагальнювати психологічну інформацію з різних джерел.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 xml:space="preserve">ФК5. Здатність використовувати </w:t>
            </w:r>
            <w:proofErr w:type="spellStart"/>
            <w:r w:rsidRPr="0098563E">
              <w:rPr>
                <w:color w:val="333333"/>
                <w:lang w:val="uk-UA"/>
              </w:rPr>
              <w:t>валідний</w:t>
            </w:r>
            <w:proofErr w:type="spellEnd"/>
            <w:r w:rsidRPr="0098563E">
              <w:rPr>
                <w:color w:val="333333"/>
                <w:lang w:val="uk-UA"/>
              </w:rPr>
              <w:t xml:space="preserve"> і надійний </w:t>
            </w:r>
            <w:proofErr w:type="spellStart"/>
            <w:r w:rsidRPr="0098563E">
              <w:rPr>
                <w:color w:val="333333"/>
                <w:lang w:val="uk-UA"/>
              </w:rPr>
              <w:t>психодіагностичний</w:t>
            </w:r>
            <w:proofErr w:type="spellEnd"/>
            <w:r w:rsidRPr="0098563E">
              <w:rPr>
                <w:color w:val="333333"/>
                <w:lang w:val="uk-UA"/>
              </w:rPr>
              <w:t xml:space="preserve"> інструментарій.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ФК6. Здатність самостійно планувати, організовувати та здійснювати психологічне дослідження.</w:t>
            </w:r>
          </w:p>
          <w:p w:rsidR="00F04050" w:rsidRPr="0098563E" w:rsidRDefault="00F04050" w:rsidP="00125D0E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ФК7. Здатність аналізувати та систематизувати одержані результати, формулювати аргументовані висновки та рекомендації.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ФК8. Здатність організовувати та надавати психологічну допомогу (індивідуальну та групову).</w:t>
            </w:r>
          </w:p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ФК9. Здатність здійснювати просвітницьку та психопрофілактичну відповідно до запиту.</w:t>
            </w:r>
          </w:p>
          <w:p w:rsidR="00F04050" w:rsidRPr="0098563E" w:rsidRDefault="00F04050" w:rsidP="00125D0E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 xml:space="preserve">ФК10. Здатність до саморозвитку та професійного самовдосконалення. </w:t>
            </w:r>
          </w:p>
        </w:tc>
      </w:tr>
      <w:tr w:rsidR="00F04050" w:rsidRPr="0098563E" w:rsidTr="00125D0E">
        <w:trPr>
          <w:trHeight w:val="286"/>
        </w:trPr>
        <w:tc>
          <w:tcPr>
            <w:tcW w:w="9858" w:type="dxa"/>
            <w:gridSpan w:val="4"/>
          </w:tcPr>
          <w:p w:rsidR="00F04050" w:rsidRPr="0098563E" w:rsidRDefault="00F04050" w:rsidP="008A4195">
            <w:pPr>
              <w:pStyle w:val="Default"/>
              <w:jc w:val="center"/>
              <w:rPr>
                <w:color w:val="333333"/>
                <w:lang w:val="uk-UA"/>
              </w:rPr>
            </w:pPr>
            <w:r w:rsidRPr="0098563E">
              <w:rPr>
                <w:b/>
                <w:color w:val="333333"/>
                <w:lang w:val="uk-UA"/>
              </w:rPr>
              <w:t>7. Програмні результати навчання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1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D6036C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Аналізувати та пояснювати психічні явища, виділяти психологічні проблеми учнів та пропонувати шляхи їх розв’язання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2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D6036C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Здійснювати пошук інформації з різних джерел для вирішення професійних завдань.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3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5E1870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 xml:space="preserve">Обирати та застосовувати </w:t>
            </w:r>
            <w:proofErr w:type="spellStart"/>
            <w:r w:rsidRPr="0098563E">
              <w:rPr>
                <w:color w:val="333333"/>
                <w:lang w:val="uk-UA"/>
              </w:rPr>
              <w:t>психодіагностичний</w:t>
            </w:r>
            <w:proofErr w:type="spellEnd"/>
            <w:r w:rsidRPr="0098563E">
              <w:rPr>
                <w:color w:val="333333"/>
                <w:lang w:val="uk-UA"/>
              </w:rPr>
              <w:t xml:space="preserve"> інструментарій </w:t>
            </w:r>
            <w:r w:rsidRPr="0098563E">
              <w:rPr>
                <w:color w:val="333333"/>
                <w:lang w:val="uk-UA"/>
              </w:rPr>
              <w:lastRenderedPageBreak/>
              <w:t>(</w:t>
            </w:r>
            <w:proofErr w:type="spellStart"/>
            <w:r w:rsidRPr="0098563E">
              <w:rPr>
                <w:color w:val="333333"/>
                <w:lang w:val="uk-UA"/>
              </w:rPr>
              <w:t>тести,опитувальники</w:t>
            </w:r>
            <w:proofErr w:type="spellEnd"/>
            <w:r w:rsidRPr="0098563E">
              <w:rPr>
                <w:color w:val="333333"/>
                <w:lang w:val="uk-UA"/>
              </w:rPr>
              <w:t>, проективні методики тощо) психологічного дослідження та види психологічної допомоги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4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5E1870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Пропонувати власні способи вирішення психологічних задач і проблем у процесі професійної діяльності, приймати та аргументувати власні рішення щодо їх розв’язання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rPr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5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5E1870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 xml:space="preserve">Формулювати думку </w:t>
            </w:r>
            <w:proofErr w:type="spellStart"/>
            <w:r w:rsidRPr="0098563E">
              <w:rPr>
                <w:color w:val="333333"/>
                <w:lang w:val="uk-UA"/>
              </w:rPr>
              <w:t>логічно</w:t>
            </w:r>
            <w:proofErr w:type="spellEnd"/>
            <w:r w:rsidRPr="0098563E">
              <w:rPr>
                <w:color w:val="333333"/>
                <w:lang w:val="uk-UA"/>
              </w:rPr>
              <w:t>, доступно, дискутувати, обстоювати власну позицію,</w:t>
            </w:r>
          </w:p>
          <w:p w:rsidR="00F04050" w:rsidRPr="0098563E" w:rsidRDefault="00F04050" w:rsidP="005E1870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 xml:space="preserve"> відповідно до особливостей співрозмовника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rPr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6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5E1870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Складати та реалізовувати план консультативного процесу з учасниками освітнього процесу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rPr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7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5E1870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Складати та реалізовувати програму психопрофілактичних та просвітницьких дій, заходів психологічної допомоги у формі лекцій, бесід, круглих столів, ігор, тренінгів, тощо з учасниками освітнього процесу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rPr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8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D6036C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Здійснювати роботу в умовах інклюзивної освіти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rPr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9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proofErr w:type="spellStart"/>
            <w:r w:rsidRPr="0098563E">
              <w:rPr>
                <w:color w:val="333333"/>
                <w:lang w:val="uk-UA"/>
              </w:rPr>
              <w:t>Відповідально</w:t>
            </w:r>
            <w:proofErr w:type="spellEnd"/>
            <w:r w:rsidRPr="0098563E">
              <w:rPr>
                <w:color w:val="333333"/>
                <w:lang w:val="uk-UA"/>
              </w:rPr>
              <w:t xml:space="preserve"> ставитися до професійного самовдосконалення, навчання та саморозвитку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rPr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10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D6036C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 xml:space="preserve">Розробляти та реалізовувати психопрофілактичні та </w:t>
            </w:r>
            <w:proofErr w:type="spellStart"/>
            <w:r w:rsidRPr="0098563E">
              <w:rPr>
                <w:color w:val="333333"/>
                <w:lang w:val="uk-UA"/>
              </w:rPr>
              <w:t>психокорекційні</w:t>
            </w:r>
            <w:proofErr w:type="spellEnd"/>
            <w:r w:rsidRPr="0098563E">
              <w:rPr>
                <w:color w:val="333333"/>
                <w:lang w:val="uk-UA"/>
              </w:rPr>
              <w:t xml:space="preserve"> (індивідуальні та групові) програми </w:t>
            </w:r>
          </w:p>
        </w:tc>
      </w:tr>
      <w:tr w:rsidR="00F04050" w:rsidRPr="0098563E" w:rsidTr="00125D0E">
        <w:trPr>
          <w:trHeight w:val="286"/>
        </w:trPr>
        <w:tc>
          <w:tcPr>
            <w:tcW w:w="1115" w:type="dxa"/>
          </w:tcPr>
          <w:p w:rsidR="00F04050" w:rsidRPr="0098563E" w:rsidRDefault="00F04050" w:rsidP="008A4195">
            <w:pPr>
              <w:rPr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ПРН 11</w:t>
            </w:r>
          </w:p>
        </w:tc>
        <w:tc>
          <w:tcPr>
            <w:tcW w:w="8743" w:type="dxa"/>
            <w:gridSpan w:val="3"/>
          </w:tcPr>
          <w:p w:rsidR="00F04050" w:rsidRPr="0098563E" w:rsidRDefault="00F04050" w:rsidP="008A4195">
            <w:pPr>
              <w:pStyle w:val="Default"/>
              <w:jc w:val="both"/>
              <w:rPr>
                <w:color w:val="333333"/>
                <w:lang w:val="uk-UA"/>
              </w:rPr>
            </w:pPr>
            <w:r w:rsidRPr="0098563E">
              <w:rPr>
                <w:color w:val="333333"/>
                <w:lang w:val="uk-UA"/>
              </w:rPr>
              <w:t>Знання чинного законодавства України щодо організації психологічної служби в закладах загальної середньої освіти</w:t>
            </w:r>
          </w:p>
        </w:tc>
      </w:tr>
      <w:tr w:rsidR="00F04050" w:rsidRPr="0098563E" w:rsidTr="00125D0E">
        <w:trPr>
          <w:trHeight w:val="278"/>
        </w:trPr>
        <w:tc>
          <w:tcPr>
            <w:tcW w:w="9858" w:type="dxa"/>
            <w:gridSpan w:val="4"/>
          </w:tcPr>
          <w:p w:rsidR="00F04050" w:rsidRPr="0098563E" w:rsidRDefault="00F04050" w:rsidP="008A4195">
            <w:pPr>
              <w:pStyle w:val="TableParagraph"/>
              <w:spacing w:line="258" w:lineRule="exact"/>
              <w:ind w:left="2071" w:right="207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</w:p>
          <w:p w:rsidR="00F04050" w:rsidRPr="0098563E" w:rsidRDefault="00F04050" w:rsidP="008A4195">
            <w:pPr>
              <w:pStyle w:val="TableParagraph"/>
              <w:spacing w:line="258" w:lineRule="exact"/>
              <w:ind w:left="2071" w:right="207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8. Ресурсне забезпечення реалізації програми</w:t>
            </w:r>
          </w:p>
        </w:tc>
      </w:tr>
      <w:tr w:rsidR="00F04050" w:rsidRPr="0098563E" w:rsidTr="00125D0E">
        <w:trPr>
          <w:trHeight w:val="893"/>
        </w:trPr>
        <w:tc>
          <w:tcPr>
            <w:tcW w:w="3551" w:type="dxa"/>
            <w:gridSpan w:val="2"/>
          </w:tcPr>
          <w:p w:rsidR="00F04050" w:rsidRPr="0098563E" w:rsidRDefault="00F04050" w:rsidP="008A4195">
            <w:pPr>
              <w:pStyle w:val="TableParagraph"/>
              <w:spacing w:before="132"/>
              <w:ind w:left="10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Кадрове забезпечення</w:t>
            </w:r>
          </w:p>
        </w:tc>
        <w:tc>
          <w:tcPr>
            <w:tcW w:w="6307" w:type="dxa"/>
            <w:gridSpan w:val="2"/>
          </w:tcPr>
          <w:p w:rsidR="00F04050" w:rsidRPr="0098563E" w:rsidRDefault="00F04050" w:rsidP="008A4195">
            <w:pPr>
              <w:pStyle w:val="TableParagraph"/>
              <w:tabs>
                <w:tab w:val="left" w:pos="254"/>
              </w:tabs>
              <w:spacing w:line="271" w:lineRule="exact"/>
              <w:ind w:left="75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Науково-педагогічні працівники ХНПУ імені Г. С. Сковороди</w:t>
            </w:r>
          </w:p>
        </w:tc>
      </w:tr>
      <w:tr w:rsidR="00F04050" w:rsidRPr="0098563E" w:rsidTr="00125D0E">
        <w:trPr>
          <w:trHeight w:val="2321"/>
        </w:trPr>
        <w:tc>
          <w:tcPr>
            <w:tcW w:w="3551" w:type="dxa"/>
            <w:gridSpan w:val="2"/>
          </w:tcPr>
          <w:p w:rsidR="00F04050" w:rsidRPr="0098563E" w:rsidRDefault="00F04050" w:rsidP="008A4195">
            <w:pPr>
              <w:pStyle w:val="TableParagraph"/>
              <w:ind w:left="107" w:right="797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Матеріально-технічне забезпечення</w:t>
            </w:r>
          </w:p>
        </w:tc>
        <w:tc>
          <w:tcPr>
            <w:tcW w:w="6307" w:type="dxa"/>
            <w:gridSpan w:val="2"/>
          </w:tcPr>
          <w:p w:rsidR="00F04050" w:rsidRPr="0098563E" w:rsidRDefault="00F04050" w:rsidP="00770662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spacing w:line="290" w:lineRule="exact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навчальні</w:t>
            </w:r>
            <w:r w:rsidRPr="0098563E">
              <w:rPr>
                <w:rFonts w:ascii="Times New Roman" w:hAnsi="Times New Roman" w:cs="Times New Roman"/>
                <w:color w:val="333333"/>
                <w:spacing w:val="-2"/>
                <w:sz w:val="24"/>
              </w:rPr>
              <w:t xml:space="preserve">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корпуси;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1"/>
              </w:numPr>
              <w:tabs>
                <w:tab w:val="left" w:pos="386"/>
              </w:tabs>
              <w:spacing w:line="292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тематичні</w:t>
            </w:r>
            <w:r w:rsidRPr="0098563E">
              <w:rPr>
                <w:rFonts w:ascii="Times New Roman" w:hAnsi="Times New Roman" w:cs="Times New Roman"/>
                <w:color w:val="333333"/>
                <w:spacing w:val="-2"/>
                <w:sz w:val="24"/>
              </w:rPr>
              <w:t xml:space="preserve">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кабінети;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1"/>
              </w:numPr>
              <w:tabs>
                <w:tab w:val="left" w:pos="386"/>
              </w:tabs>
              <w:spacing w:line="293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комп’ютерні</w:t>
            </w:r>
            <w:r w:rsidRPr="0098563E">
              <w:rPr>
                <w:rFonts w:ascii="Times New Roman" w:hAnsi="Times New Roman" w:cs="Times New Roman"/>
                <w:color w:val="333333"/>
                <w:spacing w:val="-2"/>
                <w:sz w:val="24"/>
              </w:rPr>
              <w:t xml:space="preserve">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класи;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1"/>
              </w:numPr>
              <w:tabs>
                <w:tab w:val="left" w:pos="386"/>
              </w:tabs>
              <w:spacing w:line="292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пункти</w:t>
            </w:r>
            <w:r w:rsidRPr="0098563E">
              <w:rPr>
                <w:rFonts w:ascii="Times New Roman" w:hAnsi="Times New Roman" w:cs="Times New Roman"/>
                <w:color w:val="333333"/>
                <w:spacing w:val="2"/>
                <w:sz w:val="24"/>
              </w:rPr>
              <w:t xml:space="preserve">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харчування;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1"/>
              </w:numPr>
              <w:tabs>
                <w:tab w:val="left" w:pos="386"/>
              </w:tabs>
              <w:spacing w:line="292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точки бездротового доступу до мережі</w:t>
            </w:r>
            <w:r w:rsidRPr="0098563E">
              <w:rPr>
                <w:rFonts w:ascii="Times New Roman" w:hAnsi="Times New Roman" w:cs="Times New Roman"/>
                <w:color w:val="333333"/>
                <w:spacing w:val="-10"/>
                <w:sz w:val="24"/>
              </w:rPr>
              <w:t xml:space="preserve">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Інтернет;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1"/>
              </w:numPr>
              <w:tabs>
                <w:tab w:val="left" w:pos="386"/>
              </w:tabs>
              <w:spacing w:line="293" w:lineRule="exact"/>
              <w:ind w:left="385" w:hanging="279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мультимедійне</w:t>
            </w:r>
            <w:r w:rsidRPr="0098563E">
              <w:rPr>
                <w:rFonts w:ascii="Times New Roman" w:hAnsi="Times New Roman" w:cs="Times New Roman"/>
                <w:color w:val="333333"/>
                <w:spacing w:val="-1"/>
                <w:sz w:val="24"/>
              </w:rPr>
              <w:t xml:space="preserve">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обладнання;</w:t>
            </w:r>
          </w:p>
          <w:p w:rsidR="00F04050" w:rsidRPr="0098563E" w:rsidRDefault="00F04050" w:rsidP="004E373A">
            <w:pPr>
              <w:pStyle w:val="TableParagraph"/>
              <w:tabs>
                <w:tab w:val="left" w:pos="386"/>
              </w:tabs>
              <w:spacing w:line="276" w:lineRule="exact"/>
              <w:ind w:left="385"/>
              <w:rPr>
                <w:rFonts w:ascii="Times New Roman" w:hAnsi="Times New Roman" w:cs="Times New Roman"/>
                <w:color w:val="333333"/>
                <w:sz w:val="24"/>
              </w:rPr>
            </w:pPr>
          </w:p>
        </w:tc>
      </w:tr>
      <w:tr w:rsidR="00F04050" w:rsidRPr="0098563E" w:rsidTr="00125D0E">
        <w:trPr>
          <w:trHeight w:val="4125"/>
        </w:trPr>
        <w:tc>
          <w:tcPr>
            <w:tcW w:w="3551" w:type="dxa"/>
            <w:gridSpan w:val="2"/>
          </w:tcPr>
          <w:p w:rsidR="00F04050" w:rsidRPr="0098563E" w:rsidRDefault="00F04050" w:rsidP="008A4195">
            <w:pPr>
              <w:pStyle w:val="TableParagraph"/>
              <w:ind w:left="107" w:right="750"/>
              <w:rPr>
                <w:rFonts w:ascii="Times New Roman" w:hAnsi="Times New Roman" w:cs="Times New Roman"/>
                <w:b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</w:rPr>
              <w:t>Інформаційне та навчально-методичне забезпечення</w:t>
            </w:r>
          </w:p>
        </w:tc>
        <w:tc>
          <w:tcPr>
            <w:tcW w:w="6307" w:type="dxa"/>
            <w:gridSpan w:val="2"/>
          </w:tcPr>
          <w:p w:rsidR="00F04050" w:rsidRPr="0098563E" w:rsidRDefault="00F04050" w:rsidP="00770662">
            <w:pPr>
              <w:pStyle w:val="TableParagraph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Офіційний сайт ХНПУ імені Г. С. Сковороди: </w:t>
            </w:r>
            <w:hyperlink r:id="rId7" w:history="1">
              <w:r w:rsidRPr="0098563E">
                <w:rPr>
                  <w:rStyle w:val="a6"/>
                  <w:rFonts w:ascii="Times New Roman" w:hAnsi="Times New Roman"/>
                  <w:color w:val="333333"/>
                  <w:sz w:val="24"/>
                  <w:szCs w:val="24"/>
                </w:rPr>
                <w:t>http://hnpu.edu.ua/</w:t>
              </w:r>
            </w:hyperlink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точки бездротового доступу до мережі</w:t>
            </w:r>
            <w:r w:rsidRPr="0098563E">
              <w:rPr>
                <w:rFonts w:ascii="Times New Roman" w:hAnsi="Times New Roman" w:cs="Times New Roman"/>
                <w:color w:val="333333"/>
                <w:spacing w:val="-20"/>
                <w:sz w:val="24"/>
              </w:rPr>
              <w:t xml:space="preserve">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Інтернет; необмежений доступ до мережі</w:t>
            </w:r>
            <w:r w:rsidRPr="0098563E">
              <w:rPr>
                <w:rFonts w:ascii="Times New Roman" w:hAnsi="Times New Roman" w:cs="Times New Roman"/>
                <w:color w:val="333333"/>
                <w:spacing w:val="-6"/>
                <w:sz w:val="24"/>
              </w:rPr>
              <w:t xml:space="preserve"> 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Інтернет;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наукова бібліотека, читальні зали;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віртуальне навчальне середовище </w:t>
            </w:r>
            <w:proofErr w:type="spellStart"/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Moodle</w:t>
            </w:r>
            <w:proofErr w:type="spellEnd"/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; пакет MS Office 365;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корпоративна пошта;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навчальні й робочі плани;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графіки навчального процесу;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матеріали для самостійної роботи здобувачів освіти за темами та список рекомендованих інформаційних і літературних джерел відповідно до тематики навчальних модулів освітньої програми;</w:t>
            </w:r>
          </w:p>
          <w:p w:rsidR="00F04050" w:rsidRPr="0098563E" w:rsidRDefault="00F04050" w:rsidP="00770662">
            <w:pPr>
              <w:pStyle w:val="TableParagraph"/>
              <w:numPr>
                <w:ilvl w:val="0"/>
                <w:numId w:val="2"/>
              </w:numPr>
              <w:tabs>
                <w:tab w:val="left" w:pos="1561"/>
                <w:tab w:val="left" w:pos="2781"/>
                <w:tab w:val="left" w:pos="3712"/>
                <w:tab w:val="left" w:pos="5199"/>
              </w:tabs>
              <w:ind w:left="0" w:firstLine="0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 xml:space="preserve">методичні вказівки із виконання </w:t>
            </w:r>
            <w:r w:rsidRPr="0098563E">
              <w:rPr>
                <w:rFonts w:ascii="Times New Roman" w:hAnsi="Times New Roman" w:cs="Times New Roman"/>
                <w:color w:val="333333"/>
                <w:spacing w:val="-3"/>
                <w:sz w:val="24"/>
              </w:rPr>
              <w:t>випускової роботи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</w:rPr>
              <w:t>;</w:t>
            </w:r>
          </w:p>
        </w:tc>
      </w:tr>
    </w:tbl>
    <w:p w:rsidR="00F04050" w:rsidRPr="0098563E" w:rsidRDefault="00F04050" w:rsidP="00770662">
      <w:pPr>
        <w:pStyle w:val="11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F04050" w:rsidRPr="0098563E" w:rsidRDefault="00F04050" w:rsidP="00770662">
      <w:pPr>
        <w:pStyle w:val="11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F04050" w:rsidRPr="0098563E" w:rsidRDefault="00F04050" w:rsidP="00770662">
      <w:pPr>
        <w:pStyle w:val="11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8563E">
        <w:rPr>
          <w:rFonts w:ascii="Times New Roman" w:hAnsi="Times New Roman" w:cs="Times New Roman"/>
          <w:b/>
          <w:color w:val="333333"/>
          <w:sz w:val="24"/>
          <w:szCs w:val="24"/>
        </w:rPr>
        <w:br w:type="page"/>
      </w:r>
      <w:r w:rsidRPr="0098563E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2. Навчальний план</w:t>
      </w:r>
    </w:p>
    <w:p w:rsidR="00F04050" w:rsidRPr="0098563E" w:rsidRDefault="00F04050" w:rsidP="00770662">
      <w:pPr>
        <w:pStyle w:val="11"/>
        <w:tabs>
          <w:tab w:val="left" w:pos="2234"/>
        </w:tabs>
        <w:spacing w:line="319" w:lineRule="exact"/>
        <w:ind w:left="0" w:firstLine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0"/>
        <w:gridCol w:w="607"/>
        <w:gridCol w:w="547"/>
        <w:gridCol w:w="969"/>
        <w:gridCol w:w="1518"/>
        <w:gridCol w:w="1380"/>
      </w:tblGrid>
      <w:tr w:rsidR="00F04050" w:rsidRPr="0098563E" w:rsidTr="0098563E">
        <w:tc>
          <w:tcPr>
            <w:tcW w:w="2377" w:type="pct"/>
            <w:vMerge w:val="restar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Назви модулів і тем</w:t>
            </w:r>
          </w:p>
        </w:tc>
        <w:tc>
          <w:tcPr>
            <w:tcW w:w="2623" w:type="pct"/>
            <w:gridSpan w:val="5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Кількість годин</w:t>
            </w:r>
          </w:p>
        </w:tc>
      </w:tr>
      <w:tr w:rsidR="00F04050" w:rsidRPr="0098563E" w:rsidTr="0098563E">
        <w:trPr>
          <w:trHeight w:val="476"/>
        </w:trPr>
        <w:tc>
          <w:tcPr>
            <w:tcW w:w="2377" w:type="pct"/>
            <w:vMerge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603" w:type="pct"/>
            <w:gridSpan w:val="2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Усього</w:t>
            </w:r>
          </w:p>
        </w:tc>
        <w:tc>
          <w:tcPr>
            <w:tcW w:w="506" w:type="pct"/>
            <w:vMerge w:val="restar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Лекція</w:t>
            </w:r>
          </w:p>
        </w:tc>
        <w:tc>
          <w:tcPr>
            <w:tcW w:w="793" w:type="pct"/>
            <w:vMerge w:val="restar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Семінарські та практичні заняття</w:t>
            </w:r>
          </w:p>
        </w:tc>
        <w:tc>
          <w:tcPr>
            <w:tcW w:w="720" w:type="pct"/>
            <w:vMerge w:val="restar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Самостійна робота</w:t>
            </w:r>
          </w:p>
        </w:tc>
      </w:tr>
      <w:tr w:rsidR="00F04050" w:rsidRPr="0098563E" w:rsidTr="0098563E">
        <w:trPr>
          <w:trHeight w:val="476"/>
        </w:trPr>
        <w:tc>
          <w:tcPr>
            <w:tcW w:w="2377" w:type="pct"/>
            <w:vMerge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proofErr w:type="spellStart"/>
            <w:r w:rsidRPr="0098563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Кр</w:t>
            </w:r>
            <w:proofErr w:type="spellEnd"/>
            <w:r w:rsidRPr="0098563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.</w:t>
            </w: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t>Год</w:t>
            </w:r>
          </w:p>
        </w:tc>
        <w:tc>
          <w:tcPr>
            <w:tcW w:w="506" w:type="pct"/>
            <w:vMerge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93" w:type="pct"/>
            <w:vMerge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20" w:type="pct"/>
            <w:vMerge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Навчальний модуль 1. Розвиток загальних </w:t>
            </w:r>
            <w:proofErr w:type="spellStart"/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компетентностей</w:t>
            </w:r>
            <w:proofErr w:type="spellEnd"/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практичних психологів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 1. Н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ормативно-правові аспекти психологічної служби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7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 2. П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рофесійне спілкування та комунікації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8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Разом за модулем 1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0,5</w:t>
            </w: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15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7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Навчальний модуль 2. Розвиток професійних </w:t>
            </w:r>
            <w:proofErr w:type="spellStart"/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компетентностей</w:t>
            </w:r>
            <w:proofErr w:type="spellEnd"/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практичних психологів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 1. В</w:t>
            </w:r>
            <w:r w:rsidRPr="0098563E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 xml:space="preserve">ікові та індивідуальні особливості </w:t>
            </w:r>
            <w:proofErr w:type="spellStart"/>
            <w:r w:rsidRPr="0098563E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щколярів</w:t>
            </w:r>
            <w:proofErr w:type="spellEnd"/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7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 2. Психологічна характеристика учнів з особливими освітніми потребами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8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Разом за модулем 2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0,5</w:t>
            </w: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15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7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Навчальний модуль 3. Професійна підготовка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 1. Основи психодіагностики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7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 2. Основні напрямки арт-терапії.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8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Разом за модулем 3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0  0,5</w:t>
            </w: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15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7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1127"/>
              </w:tabs>
              <w:spacing w:line="319" w:lineRule="exact"/>
              <w:ind w:left="0" w:firstLine="0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Підсумковий тест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0,1</w:t>
            </w: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Випускова робота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0,4</w:t>
            </w: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12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12</w:t>
            </w:r>
          </w:p>
        </w:tc>
      </w:tr>
      <w:tr w:rsidR="00F04050" w:rsidRPr="0098563E" w:rsidTr="0098563E">
        <w:tc>
          <w:tcPr>
            <w:tcW w:w="237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Усього кредитів і годин</w:t>
            </w:r>
          </w:p>
        </w:tc>
        <w:tc>
          <w:tcPr>
            <w:tcW w:w="317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highlight w:val="yellow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28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highlight w:val="yellow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60</w:t>
            </w:r>
          </w:p>
        </w:tc>
        <w:tc>
          <w:tcPr>
            <w:tcW w:w="506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12</w:t>
            </w:r>
          </w:p>
        </w:tc>
        <w:tc>
          <w:tcPr>
            <w:tcW w:w="793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15</w:t>
            </w:r>
          </w:p>
        </w:tc>
        <w:tc>
          <w:tcPr>
            <w:tcW w:w="720" w:type="pct"/>
          </w:tcPr>
          <w:p w:rsidR="00F04050" w:rsidRPr="0098563E" w:rsidRDefault="00F04050" w:rsidP="005543D5">
            <w:pPr>
              <w:pStyle w:val="1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33</w:t>
            </w:r>
          </w:p>
        </w:tc>
      </w:tr>
    </w:tbl>
    <w:p w:rsidR="00F04050" w:rsidRPr="0098563E" w:rsidRDefault="00F04050" w:rsidP="00770662">
      <w:pPr>
        <w:pStyle w:val="Default"/>
        <w:ind w:firstLine="709"/>
        <w:jc w:val="both"/>
        <w:rPr>
          <w:lang w:val="uk-UA"/>
        </w:rPr>
      </w:pPr>
    </w:p>
    <w:p w:rsidR="00F04050" w:rsidRPr="0098563E" w:rsidRDefault="00F04050" w:rsidP="00770662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  <w:r w:rsidRPr="0098563E">
        <w:rPr>
          <w:b/>
          <w:color w:val="333333"/>
          <w:sz w:val="28"/>
          <w:szCs w:val="28"/>
          <w:lang w:val="uk-UA"/>
        </w:rPr>
        <w:br w:type="page"/>
      </w:r>
      <w:r w:rsidRPr="0098563E">
        <w:rPr>
          <w:b/>
          <w:color w:val="333333"/>
          <w:sz w:val="28"/>
          <w:szCs w:val="28"/>
          <w:lang w:val="uk-UA"/>
        </w:rPr>
        <w:lastRenderedPageBreak/>
        <w:t>3. Матриця відповідності програмних</w:t>
      </w:r>
      <w:r w:rsidRPr="0098563E">
        <w:rPr>
          <w:b/>
          <w:color w:val="333333"/>
          <w:spacing w:val="-2"/>
          <w:sz w:val="28"/>
          <w:szCs w:val="28"/>
          <w:lang w:val="uk-UA"/>
        </w:rPr>
        <w:t xml:space="preserve"> </w:t>
      </w:r>
      <w:proofErr w:type="spellStart"/>
      <w:r w:rsidRPr="0098563E">
        <w:rPr>
          <w:b/>
          <w:color w:val="333333"/>
          <w:sz w:val="28"/>
          <w:szCs w:val="28"/>
          <w:lang w:val="uk-UA"/>
        </w:rPr>
        <w:t>компетентностей</w:t>
      </w:r>
      <w:proofErr w:type="spellEnd"/>
      <w:r w:rsidRPr="0098563E">
        <w:rPr>
          <w:b/>
          <w:color w:val="333333"/>
          <w:sz w:val="28"/>
          <w:szCs w:val="28"/>
          <w:lang w:val="uk-UA"/>
        </w:rPr>
        <w:t xml:space="preserve"> навчальним модулям освітньої програми організації та проведення підвищення кваліфікації практичних психологів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6"/>
        <w:gridCol w:w="1433"/>
        <w:gridCol w:w="1433"/>
        <w:gridCol w:w="1433"/>
      </w:tblGrid>
      <w:tr w:rsidR="00F04050" w:rsidRPr="0098563E" w:rsidTr="008A4195">
        <w:trPr>
          <w:trHeight w:val="1531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Програмні компетентності</w:t>
            </w:r>
          </w:p>
        </w:tc>
        <w:tc>
          <w:tcPr>
            <w:tcW w:w="765" w:type="pct"/>
            <w:textDirection w:val="btLr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Навчальний модуль 1</w:t>
            </w:r>
          </w:p>
        </w:tc>
        <w:tc>
          <w:tcPr>
            <w:tcW w:w="765" w:type="pct"/>
            <w:textDirection w:val="btLr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Навчальний модуль 2</w:t>
            </w:r>
          </w:p>
        </w:tc>
        <w:tc>
          <w:tcPr>
            <w:tcW w:w="765" w:type="pct"/>
            <w:textDirection w:val="btLr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Навчальний модуль 3</w:t>
            </w:r>
          </w:p>
        </w:tc>
      </w:tr>
      <w:tr w:rsidR="00F04050" w:rsidRPr="0098563E" w:rsidTr="008A4195">
        <w:trPr>
          <w:trHeight w:val="336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5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1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04050" w:rsidRPr="0098563E" w:rsidTr="008A4195">
        <w:trPr>
          <w:trHeight w:val="306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10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2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06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362" w:right="352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З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06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4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</w:tr>
      <w:tr w:rsidR="00F04050" w:rsidRPr="0098563E" w:rsidTr="008A4195">
        <w:trPr>
          <w:trHeight w:val="306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5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04050" w:rsidRPr="0098563E" w:rsidTr="008A4195">
        <w:trPr>
          <w:trHeight w:val="306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6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04050" w:rsidRPr="0098563E" w:rsidTr="008A4195">
        <w:trPr>
          <w:trHeight w:val="306"/>
        </w:trPr>
        <w:tc>
          <w:tcPr>
            <w:tcW w:w="2705" w:type="pct"/>
          </w:tcPr>
          <w:p w:rsidR="00F04050" w:rsidRPr="0098563E" w:rsidRDefault="00F04050" w:rsidP="00D6036C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7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04050" w:rsidRPr="0098563E" w:rsidTr="008A4195">
        <w:trPr>
          <w:trHeight w:val="306"/>
        </w:trPr>
        <w:tc>
          <w:tcPr>
            <w:tcW w:w="2705" w:type="pct"/>
          </w:tcPr>
          <w:p w:rsidR="00F04050" w:rsidRPr="0098563E" w:rsidRDefault="00F04050" w:rsidP="00D6036C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8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06"/>
        </w:trPr>
        <w:tc>
          <w:tcPr>
            <w:tcW w:w="2705" w:type="pct"/>
          </w:tcPr>
          <w:p w:rsidR="00F04050" w:rsidRPr="0098563E" w:rsidRDefault="00F04050" w:rsidP="00D6036C">
            <w:pPr>
              <w:pStyle w:val="TableParagraph"/>
              <w:spacing w:before="12" w:line="275" w:lineRule="exact"/>
              <w:ind w:left="362" w:right="355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ЗК 9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26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2"/>
              <w:ind w:left="361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02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10" w:line="272" w:lineRule="exact"/>
              <w:ind w:left="361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2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40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6"/>
              <w:ind w:left="360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3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40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4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38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5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40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9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6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40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9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7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04050" w:rsidRPr="0098563E" w:rsidTr="008A4195">
        <w:trPr>
          <w:trHeight w:val="340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9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8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40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9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8A4195">
        <w:trPr>
          <w:trHeight w:val="340"/>
        </w:trPr>
        <w:tc>
          <w:tcPr>
            <w:tcW w:w="2705" w:type="pct"/>
          </w:tcPr>
          <w:p w:rsidR="00F04050" w:rsidRPr="0098563E" w:rsidRDefault="00F04050" w:rsidP="008A4195">
            <w:pPr>
              <w:pStyle w:val="TableParagraph"/>
              <w:spacing w:before="26"/>
              <w:ind w:left="362" w:right="357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ФК 10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765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</w:tbl>
    <w:p w:rsidR="00F04050" w:rsidRPr="0098563E" w:rsidRDefault="00F04050" w:rsidP="00770662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</w:p>
    <w:p w:rsidR="00F04050" w:rsidRPr="0098563E" w:rsidRDefault="00F04050" w:rsidP="00770662">
      <w:pPr>
        <w:pStyle w:val="Default"/>
        <w:ind w:firstLine="709"/>
        <w:jc w:val="both"/>
        <w:rPr>
          <w:color w:val="333333"/>
          <w:lang w:val="uk-UA"/>
        </w:rPr>
      </w:pPr>
    </w:p>
    <w:p w:rsidR="00F04050" w:rsidRPr="0098563E" w:rsidRDefault="00F04050" w:rsidP="00770662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  <w:r w:rsidRPr="0098563E">
        <w:rPr>
          <w:b/>
          <w:color w:val="333333"/>
          <w:sz w:val="28"/>
          <w:szCs w:val="28"/>
          <w:lang w:val="uk-UA"/>
        </w:rPr>
        <w:br w:type="page"/>
      </w:r>
      <w:r w:rsidRPr="0098563E">
        <w:rPr>
          <w:b/>
          <w:color w:val="333333"/>
          <w:sz w:val="28"/>
          <w:szCs w:val="28"/>
          <w:lang w:val="uk-UA"/>
        </w:rPr>
        <w:lastRenderedPageBreak/>
        <w:t>4. Матриця забезпечення програмних результатів навчання (ПРН) відповідним навчальним модулям</w:t>
      </w:r>
    </w:p>
    <w:p w:rsidR="00F04050" w:rsidRPr="0098563E" w:rsidRDefault="00F04050" w:rsidP="00770662">
      <w:pPr>
        <w:pStyle w:val="Default"/>
        <w:ind w:firstLine="709"/>
        <w:jc w:val="center"/>
        <w:rPr>
          <w:b/>
          <w:color w:val="333333"/>
          <w:sz w:val="28"/>
          <w:szCs w:val="28"/>
          <w:lang w:val="uk-UA"/>
        </w:rPr>
      </w:pPr>
    </w:p>
    <w:tbl>
      <w:tblPr>
        <w:tblW w:w="46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9"/>
        <w:gridCol w:w="1509"/>
        <w:gridCol w:w="1509"/>
        <w:gridCol w:w="1507"/>
      </w:tblGrid>
      <w:tr w:rsidR="00F04050" w:rsidRPr="0098563E" w:rsidTr="00D6036C">
        <w:trPr>
          <w:trHeight w:val="1366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Програмні результати навчання</w:t>
            </w:r>
          </w:p>
        </w:tc>
        <w:tc>
          <w:tcPr>
            <w:tcW w:w="859" w:type="pct"/>
            <w:textDirection w:val="btLr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Навчальний модуль 1</w:t>
            </w:r>
          </w:p>
        </w:tc>
        <w:tc>
          <w:tcPr>
            <w:tcW w:w="859" w:type="pct"/>
            <w:textDirection w:val="btLr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Навчальний модуль 2</w:t>
            </w:r>
          </w:p>
        </w:tc>
        <w:tc>
          <w:tcPr>
            <w:tcW w:w="858" w:type="pct"/>
            <w:textDirection w:val="btLr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Навчальний модуль 3</w:t>
            </w:r>
          </w:p>
        </w:tc>
      </w:tr>
      <w:tr w:rsidR="00F04050" w:rsidRPr="0098563E" w:rsidTr="00D6036C">
        <w:trPr>
          <w:trHeight w:val="336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25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D6036C">
        <w:trPr>
          <w:trHeight w:val="306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0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ПРН2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04050" w:rsidRPr="0098563E" w:rsidTr="00D6036C">
        <w:trPr>
          <w:trHeight w:val="306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ПРН3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D6036C">
        <w:trPr>
          <w:trHeight w:val="306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ПРН4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</w:tr>
      <w:tr w:rsidR="00F04050" w:rsidRPr="0098563E" w:rsidTr="00D6036C">
        <w:trPr>
          <w:trHeight w:val="306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ПРН5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04050" w:rsidRPr="0098563E" w:rsidTr="00D6036C">
        <w:trPr>
          <w:trHeight w:val="306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ПРН6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D6036C">
        <w:trPr>
          <w:trHeight w:val="306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ПРН7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D6036C">
        <w:trPr>
          <w:trHeight w:val="326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2" w:line="275" w:lineRule="exact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ПРН8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D6036C">
        <w:trPr>
          <w:trHeight w:val="302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2"/>
              <w:ind w:left="258" w:right="25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ПРН9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</w:tr>
      <w:tr w:rsidR="00F04050" w:rsidRPr="0098563E" w:rsidTr="00D6036C">
        <w:trPr>
          <w:trHeight w:val="340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0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ПРН10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</w:rPr>
              <w:t>+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  <w:tr w:rsidR="00F04050" w:rsidRPr="0098563E" w:rsidTr="00D6036C">
        <w:trPr>
          <w:trHeight w:val="340"/>
        </w:trPr>
        <w:tc>
          <w:tcPr>
            <w:tcW w:w="2424" w:type="pct"/>
          </w:tcPr>
          <w:p w:rsidR="00F04050" w:rsidRPr="0098563E" w:rsidRDefault="00F04050" w:rsidP="008A4195">
            <w:pPr>
              <w:pStyle w:val="TableParagraph"/>
              <w:spacing w:before="10"/>
              <w:ind w:left="258" w:right="251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8563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ПРН11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98563E">
              <w:rPr>
                <w:rFonts w:ascii="Times New Roman" w:hAnsi="Times New Roman" w:cs="Times New Roman"/>
                <w:color w:val="333333"/>
              </w:rPr>
              <w:t>+</w:t>
            </w:r>
          </w:p>
        </w:tc>
        <w:tc>
          <w:tcPr>
            <w:tcW w:w="859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858" w:type="pct"/>
          </w:tcPr>
          <w:p w:rsidR="00F04050" w:rsidRPr="0098563E" w:rsidRDefault="00F04050" w:rsidP="008A4195">
            <w:pPr>
              <w:pStyle w:val="TableParagraph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</w:tr>
    </w:tbl>
    <w:p w:rsidR="00F04050" w:rsidRPr="0098563E" w:rsidRDefault="00F04050"/>
    <w:p w:rsidR="00F04050" w:rsidRPr="0098563E" w:rsidRDefault="00F04050" w:rsidP="009551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63E">
        <w:rPr>
          <w:rFonts w:ascii="Times New Roman" w:hAnsi="Times New Roman" w:cs="Times New Roman"/>
          <w:sz w:val="28"/>
          <w:szCs w:val="28"/>
        </w:rPr>
        <w:t>Нормативна база</w:t>
      </w:r>
    </w:p>
    <w:p w:rsidR="00F04050" w:rsidRPr="0098563E" w:rsidRDefault="00F04050" w:rsidP="00E536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63E">
        <w:rPr>
          <w:rFonts w:ascii="Times New Roman" w:hAnsi="Times New Roman" w:cs="Times New Roman"/>
          <w:sz w:val="28"/>
          <w:szCs w:val="28"/>
        </w:rPr>
        <w:t>Лист ІМЗО від 04.12.2020 № 22.1/10-2496 «Про методичні рекомендації щодо проведення професійної роботи в закладах загальної середньої освіти»</w:t>
      </w:r>
    </w:p>
    <w:p w:rsidR="00F04050" w:rsidRPr="0098563E" w:rsidRDefault="00F04050" w:rsidP="00E536E6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textAlignment w:val="baseline"/>
        <w:outlineLvl w:val="0"/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8563E"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Лист МОН від 14.08.2020 № 1/9-436 “Про створення безпечного освітнього середовища в закладі освіти та попередження і протидії </w:t>
      </w:r>
      <w:proofErr w:type="spellStart"/>
      <w:r w:rsidRPr="0098563E"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  <w:t>булінгу</w:t>
      </w:r>
      <w:proofErr w:type="spellEnd"/>
      <w:r w:rsidRPr="0098563E"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(цькуванню)”</w:t>
      </w:r>
    </w:p>
    <w:p w:rsidR="00F04050" w:rsidRPr="0098563E" w:rsidRDefault="00F04050" w:rsidP="00E536E6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color w:val="333333"/>
          <w:sz w:val="28"/>
          <w:szCs w:val="28"/>
          <w:lang w:val="uk-UA"/>
        </w:rPr>
      </w:pPr>
      <w:r w:rsidRPr="0098563E">
        <w:rPr>
          <w:b w:val="0"/>
          <w:bCs w:val="0"/>
          <w:color w:val="333333"/>
          <w:sz w:val="28"/>
          <w:szCs w:val="28"/>
          <w:lang w:val="uk-UA"/>
        </w:rPr>
        <w:t>Лист ІМЗО від 27.07.2020 № 22.1/10-1495 “Про пріоритетні напрями роботи психологічної служби у системі освіти на 2020/2021 н. р.”</w:t>
      </w:r>
    </w:p>
    <w:p w:rsidR="00F04050" w:rsidRPr="0098563E" w:rsidRDefault="00F04050" w:rsidP="00E536E6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color w:val="333333"/>
          <w:sz w:val="28"/>
          <w:szCs w:val="28"/>
          <w:lang w:val="uk-UA"/>
        </w:rPr>
      </w:pPr>
      <w:r w:rsidRPr="0098563E">
        <w:rPr>
          <w:b w:val="0"/>
          <w:bCs w:val="0"/>
          <w:color w:val="333333"/>
          <w:sz w:val="28"/>
          <w:szCs w:val="28"/>
          <w:lang w:val="uk-UA"/>
        </w:rPr>
        <w:t>Лист МОН від 16.06.2020 № 1/9-328 “Щодо методичних рекомендацій з організації психолого-педагогічного консиліуму для проведення повторної комплексної психолого-педагогічної оцінки розвитку дитини”</w:t>
      </w:r>
    </w:p>
    <w:p w:rsidR="00F04050" w:rsidRPr="0098563E" w:rsidRDefault="00F04050" w:rsidP="00E536E6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color w:val="333333"/>
          <w:sz w:val="28"/>
          <w:szCs w:val="28"/>
          <w:lang w:val="uk-UA"/>
        </w:rPr>
      </w:pPr>
      <w:r w:rsidRPr="0098563E">
        <w:rPr>
          <w:b w:val="0"/>
          <w:bCs w:val="0"/>
          <w:color w:val="333333"/>
          <w:sz w:val="28"/>
          <w:szCs w:val="28"/>
          <w:lang w:val="uk-UA"/>
        </w:rPr>
        <w:t>Лист ІМЗО від 25.05.2020 № 22.1/10-1065 “Щодо проведення Всеукраїнського моніторингового дослідження “Надання допомоги дітям, постраждалим від військових дій і внутрішньо переселеним особам в діяльності психологічної служби”</w:t>
      </w:r>
    </w:p>
    <w:p w:rsidR="00F04050" w:rsidRPr="0098563E" w:rsidRDefault="00F04050" w:rsidP="00E536E6">
      <w:pPr>
        <w:pStyle w:val="1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color w:val="333333"/>
          <w:sz w:val="28"/>
          <w:szCs w:val="28"/>
          <w:lang w:val="uk-UA"/>
        </w:rPr>
      </w:pPr>
      <w:r w:rsidRPr="0098563E">
        <w:rPr>
          <w:b w:val="0"/>
          <w:bCs w:val="0"/>
          <w:color w:val="333333"/>
          <w:sz w:val="28"/>
          <w:szCs w:val="28"/>
          <w:lang w:val="uk-UA"/>
        </w:rPr>
        <w:t>Лист МОН від 24.07.2019 № 1/9-477 “Про типову документацію працівників психологічної служби у системі освіти України”</w:t>
      </w:r>
    </w:p>
    <w:p w:rsidR="00F04050" w:rsidRPr="0098563E" w:rsidRDefault="00F04050" w:rsidP="00E536E6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color w:val="333333"/>
          <w:sz w:val="28"/>
          <w:szCs w:val="28"/>
          <w:lang w:val="uk-UA"/>
        </w:rPr>
      </w:pPr>
      <w:r w:rsidRPr="0098563E">
        <w:rPr>
          <w:b w:val="0"/>
          <w:bCs w:val="0"/>
          <w:color w:val="333333"/>
          <w:sz w:val="28"/>
          <w:szCs w:val="28"/>
          <w:lang w:val="uk-UA"/>
        </w:rPr>
        <w:lastRenderedPageBreak/>
        <w:t xml:space="preserve">Лист ІМЗО від 30.10.2018 № 1/9-656 “Про перелік діагностичних </w:t>
      </w:r>
      <w:proofErr w:type="spellStart"/>
      <w:r w:rsidRPr="0098563E">
        <w:rPr>
          <w:b w:val="0"/>
          <w:bCs w:val="0"/>
          <w:color w:val="333333"/>
          <w:sz w:val="28"/>
          <w:szCs w:val="28"/>
          <w:lang w:val="uk-UA"/>
        </w:rPr>
        <w:t>методик</w:t>
      </w:r>
      <w:proofErr w:type="spellEnd"/>
      <w:r w:rsidRPr="0098563E">
        <w:rPr>
          <w:b w:val="0"/>
          <w:bCs w:val="0"/>
          <w:color w:val="333333"/>
          <w:sz w:val="28"/>
          <w:szCs w:val="28"/>
          <w:lang w:val="uk-UA"/>
        </w:rPr>
        <w:t xml:space="preserve"> щодо виявлення та протидії домашньому насильству відносно дітей”</w:t>
      </w:r>
    </w:p>
    <w:p w:rsidR="00F04050" w:rsidRPr="0098563E" w:rsidRDefault="00F04050" w:rsidP="00E536E6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color w:val="333333"/>
          <w:sz w:val="28"/>
          <w:szCs w:val="28"/>
          <w:lang w:val="uk-UA"/>
        </w:rPr>
      </w:pPr>
      <w:r w:rsidRPr="0098563E">
        <w:rPr>
          <w:b w:val="0"/>
          <w:bCs w:val="0"/>
          <w:color w:val="333333"/>
          <w:sz w:val="28"/>
          <w:szCs w:val="28"/>
          <w:lang w:val="uk-UA"/>
        </w:rPr>
        <w:t>Лист МОН від 05.09.2018 № 1/9-529 “Про документацію працівників психологічної служби у системі освіти України”</w:t>
      </w:r>
    </w:p>
    <w:p w:rsidR="00F04050" w:rsidRPr="0098563E" w:rsidRDefault="00F04050" w:rsidP="00E536E6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color w:val="333333"/>
          <w:sz w:val="28"/>
          <w:szCs w:val="28"/>
          <w:lang w:val="uk-UA"/>
        </w:rPr>
      </w:pPr>
      <w:r w:rsidRPr="0098563E">
        <w:rPr>
          <w:b w:val="0"/>
          <w:bCs w:val="0"/>
          <w:color w:val="333333"/>
          <w:sz w:val="28"/>
          <w:szCs w:val="28"/>
          <w:lang w:val="uk-UA"/>
        </w:rPr>
        <w:t>Наказ МОН від 02.03.2017 № 334 “Про унормування діяльності психологічної служби системи освіти”</w:t>
      </w:r>
    </w:p>
    <w:p w:rsidR="00F04050" w:rsidRPr="0098563E" w:rsidRDefault="00F04050" w:rsidP="00E536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04050" w:rsidRPr="0098563E" w:rsidSect="00165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528B"/>
    <w:multiLevelType w:val="hybridMultilevel"/>
    <w:tmpl w:val="FFFFFFFF"/>
    <w:lvl w:ilvl="0" w:tplc="CD04AC6E">
      <w:numFmt w:val="bullet"/>
      <w:lvlText w:val=""/>
      <w:lvlJc w:val="left"/>
      <w:pPr>
        <w:ind w:left="453" w:hanging="346"/>
      </w:pPr>
      <w:rPr>
        <w:rFonts w:ascii="Symbol" w:eastAsia="Times New Roman" w:hAnsi="Symbol" w:hint="default"/>
        <w:w w:val="100"/>
        <w:sz w:val="24"/>
      </w:rPr>
    </w:lvl>
    <w:lvl w:ilvl="1" w:tplc="6A48C612">
      <w:numFmt w:val="bullet"/>
      <w:lvlText w:val="•"/>
      <w:lvlJc w:val="left"/>
      <w:pPr>
        <w:ind w:left="1043" w:hanging="346"/>
      </w:pPr>
      <w:rPr>
        <w:rFonts w:hint="default"/>
      </w:rPr>
    </w:lvl>
    <w:lvl w:ilvl="2" w:tplc="48FA1A14">
      <w:numFmt w:val="bullet"/>
      <w:lvlText w:val="•"/>
      <w:lvlJc w:val="left"/>
      <w:pPr>
        <w:ind w:left="1627" w:hanging="346"/>
      </w:pPr>
      <w:rPr>
        <w:rFonts w:hint="default"/>
      </w:rPr>
    </w:lvl>
    <w:lvl w:ilvl="3" w:tplc="B9D477FE">
      <w:numFmt w:val="bullet"/>
      <w:lvlText w:val="•"/>
      <w:lvlJc w:val="left"/>
      <w:pPr>
        <w:ind w:left="2211" w:hanging="346"/>
      </w:pPr>
      <w:rPr>
        <w:rFonts w:hint="default"/>
      </w:rPr>
    </w:lvl>
    <w:lvl w:ilvl="4" w:tplc="E87A1D9E">
      <w:numFmt w:val="bullet"/>
      <w:lvlText w:val="•"/>
      <w:lvlJc w:val="left"/>
      <w:pPr>
        <w:ind w:left="2794" w:hanging="346"/>
      </w:pPr>
      <w:rPr>
        <w:rFonts w:hint="default"/>
      </w:rPr>
    </w:lvl>
    <w:lvl w:ilvl="5" w:tplc="84C03B54">
      <w:numFmt w:val="bullet"/>
      <w:lvlText w:val="•"/>
      <w:lvlJc w:val="left"/>
      <w:pPr>
        <w:ind w:left="3378" w:hanging="346"/>
      </w:pPr>
      <w:rPr>
        <w:rFonts w:hint="default"/>
      </w:rPr>
    </w:lvl>
    <w:lvl w:ilvl="6" w:tplc="6F7076B6">
      <w:numFmt w:val="bullet"/>
      <w:lvlText w:val="•"/>
      <w:lvlJc w:val="left"/>
      <w:pPr>
        <w:ind w:left="3962" w:hanging="346"/>
      </w:pPr>
      <w:rPr>
        <w:rFonts w:hint="default"/>
      </w:rPr>
    </w:lvl>
    <w:lvl w:ilvl="7" w:tplc="BA84DE20">
      <w:numFmt w:val="bullet"/>
      <w:lvlText w:val="•"/>
      <w:lvlJc w:val="left"/>
      <w:pPr>
        <w:ind w:left="4545" w:hanging="346"/>
      </w:pPr>
      <w:rPr>
        <w:rFonts w:hint="default"/>
      </w:rPr>
    </w:lvl>
    <w:lvl w:ilvl="8" w:tplc="F38A977E">
      <w:numFmt w:val="bullet"/>
      <w:lvlText w:val="•"/>
      <w:lvlJc w:val="left"/>
      <w:pPr>
        <w:ind w:left="5129" w:hanging="346"/>
      </w:pPr>
      <w:rPr>
        <w:rFonts w:hint="default"/>
      </w:rPr>
    </w:lvl>
  </w:abstractNum>
  <w:abstractNum w:abstractNumId="1" w15:restartNumberingAfterBreak="0">
    <w:nsid w:val="21EF7B41"/>
    <w:multiLevelType w:val="hybridMultilevel"/>
    <w:tmpl w:val="5E9E4E40"/>
    <w:lvl w:ilvl="0" w:tplc="7728A43A">
      <w:numFmt w:val="bullet"/>
      <w:lvlText w:val="-"/>
      <w:lvlJc w:val="left"/>
      <w:pPr>
        <w:tabs>
          <w:tab w:val="num" w:pos="542"/>
        </w:tabs>
        <w:ind w:left="54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7"/>
        </w:tabs>
        <w:ind w:left="15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7"/>
        </w:tabs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7"/>
        </w:tabs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7"/>
        </w:tabs>
        <w:ind w:left="3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7"/>
        </w:tabs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7"/>
        </w:tabs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7"/>
        </w:tabs>
        <w:ind w:left="5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7"/>
        </w:tabs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3C555BE0"/>
    <w:multiLevelType w:val="hybridMultilevel"/>
    <w:tmpl w:val="92D2065A"/>
    <w:lvl w:ilvl="0" w:tplc="FA08C740">
      <w:start w:val="3"/>
      <w:numFmt w:val="bullet"/>
      <w:lvlText w:val="–"/>
      <w:lvlJc w:val="left"/>
      <w:pPr>
        <w:tabs>
          <w:tab w:val="num" w:pos="470"/>
        </w:tabs>
        <w:ind w:left="4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0"/>
        </w:tabs>
        <w:ind w:left="1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10"/>
        </w:tabs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30"/>
        </w:tabs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50"/>
        </w:tabs>
        <w:ind w:left="3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70"/>
        </w:tabs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90"/>
        </w:tabs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10"/>
        </w:tabs>
        <w:ind w:left="5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30"/>
        </w:tabs>
        <w:ind w:left="6230" w:hanging="360"/>
      </w:pPr>
      <w:rPr>
        <w:rFonts w:ascii="Wingdings" w:hAnsi="Wingdings" w:hint="default"/>
      </w:rPr>
    </w:lvl>
  </w:abstractNum>
  <w:abstractNum w:abstractNumId="3" w15:restartNumberingAfterBreak="0">
    <w:nsid w:val="6443247F"/>
    <w:multiLevelType w:val="hybridMultilevel"/>
    <w:tmpl w:val="3CDE8C56"/>
    <w:lvl w:ilvl="0" w:tplc="F0708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20D2"/>
    <w:rsid w:val="0006730A"/>
    <w:rsid w:val="00090E6A"/>
    <w:rsid w:val="000C3CFA"/>
    <w:rsid w:val="000C7C7D"/>
    <w:rsid w:val="00125D0E"/>
    <w:rsid w:val="00165300"/>
    <w:rsid w:val="0018284A"/>
    <w:rsid w:val="001D6DE5"/>
    <w:rsid w:val="0021708A"/>
    <w:rsid w:val="00261F28"/>
    <w:rsid w:val="00284B70"/>
    <w:rsid w:val="002F6F9C"/>
    <w:rsid w:val="00326C99"/>
    <w:rsid w:val="00355E97"/>
    <w:rsid w:val="00363821"/>
    <w:rsid w:val="00371AB4"/>
    <w:rsid w:val="004C08D2"/>
    <w:rsid w:val="004C7820"/>
    <w:rsid w:val="004E373A"/>
    <w:rsid w:val="005543BC"/>
    <w:rsid w:val="005543D5"/>
    <w:rsid w:val="00554904"/>
    <w:rsid w:val="005E1870"/>
    <w:rsid w:val="005E622C"/>
    <w:rsid w:val="00635121"/>
    <w:rsid w:val="006A4C18"/>
    <w:rsid w:val="006D003A"/>
    <w:rsid w:val="00753007"/>
    <w:rsid w:val="00770662"/>
    <w:rsid w:val="00790CD5"/>
    <w:rsid w:val="00803906"/>
    <w:rsid w:val="008120D2"/>
    <w:rsid w:val="00890664"/>
    <w:rsid w:val="008A4195"/>
    <w:rsid w:val="00920DC7"/>
    <w:rsid w:val="00941F57"/>
    <w:rsid w:val="00955175"/>
    <w:rsid w:val="00965A8D"/>
    <w:rsid w:val="0098563E"/>
    <w:rsid w:val="009D7D94"/>
    <w:rsid w:val="00A434D9"/>
    <w:rsid w:val="00A439CB"/>
    <w:rsid w:val="00A72226"/>
    <w:rsid w:val="00B50835"/>
    <w:rsid w:val="00B63ADC"/>
    <w:rsid w:val="00B66C57"/>
    <w:rsid w:val="00BC0542"/>
    <w:rsid w:val="00BE0626"/>
    <w:rsid w:val="00BE7697"/>
    <w:rsid w:val="00C37E5E"/>
    <w:rsid w:val="00C96671"/>
    <w:rsid w:val="00CA27B7"/>
    <w:rsid w:val="00CC1438"/>
    <w:rsid w:val="00D6036C"/>
    <w:rsid w:val="00E16B0C"/>
    <w:rsid w:val="00E536E6"/>
    <w:rsid w:val="00E9555A"/>
    <w:rsid w:val="00EA4697"/>
    <w:rsid w:val="00EA5DC9"/>
    <w:rsid w:val="00F04050"/>
    <w:rsid w:val="00FD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70FDB8"/>
  <w15:docId w15:val="{6C346517-6CFC-4FEE-9907-F87F7570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662"/>
    <w:pPr>
      <w:widowControl w:val="0"/>
      <w:autoSpaceDE w:val="0"/>
      <w:autoSpaceDN w:val="0"/>
    </w:pPr>
    <w:rPr>
      <w:rFonts w:ascii="Arial" w:eastAsia="Times New Roman" w:hAnsi="Arial" w:cs="Arial"/>
      <w:sz w:val="22"/>
      <w:szCs w:val="22"/>
      <w:lang w:val="uk-UA" w:eastAsia="uk-UA"/>
    </w:rPr>
  </w:style>
  <w:style w:type="paragraph" w:styleId="1">
    <w:name w:val="heading 1"/>
    <w:basedOn w:val="a"/>
    <w:link w:val="10"/>
    <w:uiPriority w:val="99"/>
    <w:qFormat/>
    <w:rsid w:val="004C7820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C782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uiPriority w:val="99"/>
    <w:rsid w:val="00770662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770662"/>
    <w:rPr>
      <w:rFonts w:ascii="Arial" w:hAnsi="Arial" w:cs="Arial"/>
      <w:sz w:val="28"/>
      <w:szCs w:val="28"/>
      <w:lang w:val="uk-UA" w:eastAsia="uk-UA"/>
    </w:rPr>
  </w:style>
  <w:style w:type="paragraph" w:customStyle="1" w:styleId="11">
    <w:name w:val="Абзац списка1"/>
    <w:basedOn w:val="a"/>
    <w:uiPriority w:val="99"/>
    <w:rsid w:val="00770662"/>
    <w:pPr>
      <w:ind w:left="1381" w:hanging="360"/>
    </w:pPr>
  </w:style>
  <w:style w:type="paragraph" w:customStyle="1" w:styleId="TableParagraph">
    <w:name w:val="Table Paragraph"/>
    <w:basedOn w:val="a"/>
    <w:uiPriority w:val="99"/>
    <w:rsid w:val="00770662"/>
  </w:style>
  <w:style w:type="paragraph" w:customStyle="1" w:styleId="Default">
    <w:name w:val="Default"/>
    <w:uiPriority w:val="99"/>
    <w:rsid w:val="0077066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5">
    <w:name w:val="Table Grid"/>
    <w:basedOn w:val="a1"/>
    <w:uiPriority w:val="99"/>
    <w:rsid w:val="00770662"/>
    <w:pPr>
      <w:widowControl w:val="0"/>
      <w:autoSpaceDE w:val="0"/>
      <w:autoSpaceDN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770662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7706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70662"/>
    <w:rPr>
      <w:rFonts w:ascii="Tahoma" w:hAnsi="Tahoma" w:cs="Tahoma"/>
      <w:sz w:val="16"/>
      <w:szCs w:val="16"/>
      <w:lang w:val="uk-UA" w:eastAsia="uk-UA"/>
    </w:rPr>
  </w:style>
  <w:style w:type="paragraph" w:styleId="a9">
    <w:name w:val="Normal (Web)"/>
    <w:basedOn w:val="a"/>
    <w:uiPriority w:val="99"/>
    <w:semiHidden/>
    <w:rsid w:val="004C7820"/>
    <w:pPr>
      <w:widowControl/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12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9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9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npu.edu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mc.hnpu.edu.ua/osvitni-prohram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1748</Words>
  <Characters>9965</Characters>
  <Application>Microsoft Office Word</Application>
  <DocSecurity>0</DocSecurity>
  <Lines>83</Lines>
  <Paragraphs>23</Paragraphs>
  <ScaleCrop>false</ScaleCrop>
  <Company/>
  <LinksUpToDate>false</LinksUpToDate>
  <CharactersWithSpaces>11690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Турищева</dc:creator>
  <cp:keywords/>
  <dc:description/>
  <cp:lastModifiedBy>Евгения</cp:lastModifiedBy>
  <cp:revision>18</cp:revision>
  <dcterms:created xsi:type="dcterms:W3CDTF">2021-02-13T11:03:00Z</dcterms:created>
  <dcterms:modified xsi:type="dcterms:W3CDTF">2021-05-16T17:48:00Z</dcterms:modified>
</cp:coreProperties>
</file>